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24"/>
          <w:szCs w:val="24"/>
        </w:rPr>
      </w:pPr>
      <w:r w:rsidDel="00000000" w:rsidR="00000000" w:rsidRPr="00000000">
        <w:rPr>
          <w:b w:val="1"/>
          <w:sz w:val="24"/>
          <w:szCs w:val="24"/>
          <w:rtl w:val="0"/>
        </w:rPr>
        <w:t xml:space="preserve">BAILA CON ALDO Y </w:t>
      </w:r>
      <w:r w:rsidDel="00000000" w:rsidR="00000000" w:rsidRPr="00000000">
        <w:rPr>
          <w:b w:val="1"/>
          <w:i w:val="1"/>
          <w:sz w:val="24"/>
          <w:szCs w:val="24"/>
          <w:rtl w:val="0"/>
        </w:rPr>
        <w:t xml:space="preserve">STEP INTO LOVE</w:t>
      </w:r>
      <w:r w:rsidDel="00000000" w:rsidR="00000000" w:rsidRPr="00000000">
        <w:rPr>
          <w:b w:val="1"/>
          <w:sz w:val="24"/>
          <w:szCs w:val="24"/>
          <w:rtl w:val="0"/>
        </w:rPr>
        <w:t xml:space="preserve">, SU NUEVA CAMPAÑA Y DESAFÍO MUNDIAL DE TIKTOK</w:t>
      </w:r>
    </w:p>
    <w:p w:rsidR="00000000" w:rsidDel="00000000" w:rsidP="00000000" w:rsidRDefault="00000000" w:rsidRPr="00000000" w14:paraId="00000002">
      <w:pPr>
        <w:ind w:left="720" w:firstLine="0"/>
        <w:jc w:val="center"/>
        <w:rPr>
          <w:b w:val="1"/>
          <w:sz w:val="24"/>
          <w:szCs w:val="24"/>
        </w:rPr>
      </w:pPr>
      <w:r w:rsidDel="00000000" w:rsidR="00000000" w:rsidRPr="00000000">
        <w:rPr>
          <w:rtl w:val="0"/>
        </w:rPr>
      </w:r>
    </w:p>
    <w:p w:rsidR="00000000" w:rsidDel="00000000" w:rsidP="00000000" w:rsidRDefault="00000000" w:rsidRPr="00000000" w14:paraId="00000003">
      <w:pPr>
        <w:ind w:left="720" w:firstLine="0"/>
        <w:jc w:val="center"/>
        <w:rPr>
          <w:i w:val="1"/>
          <w:sz w:val="24"/>
          <w:szCs w:val="24"/>
        </w:rPr>
      </w:pPr>
      <w:r w:rsidDel="00000000" w:rsidR="00000000" w:rsidRPr="00000000">
        <w:rPr>
          <w:i w:val="1"/>
          <w:sz w:val="24"/>
          <w:szCs w:val="24"/>
          <w:rtl w:val="0"/>
        </w:rPr>
        <w:t xml:space="preserve">La campaña celebra la expresión, la confianza en uno mismo y el compañerismo e invita a aceptar el poder y la seguridad que se manifiestan con la unión.</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10 de agosto de 2020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Con el baile, la música y el estilo como elementos de un lenguaje universal, </w:t>
      </w:r>
      <w:r w:rsidDel="00000000" w:rsidR="00000000" w:rsidRPr="00000000">
        <w:rPr>
          <w:b w:val="1"/>
          <w:rtl w:val="0"/>
        </w:rPr>
        <w:t xml:space="preserve">ALDO</w:t>
      </w:r>
      <w:r w:rsidDel="00000000" w:rsidR="00000000" w:rsidRPr="00000000">
        <w:rPr>
          <w:rtl w:val="0"/>
        </w:rPr>
        <w:t xml:space="preserve"> creó </w:t>
      </w:r>
      <w:r w:rsidDel="00000000" w:rsidR="00000000" w:rsidRPr="00000000">
        <w:rPr>
          <w:i w:val="1"/>
          <w:rtl w:val="0"/>
        </w:rPr>
        <w:t xml:space="preserve">Step Into Love</w:t>
      </w:r>
      <w:r w:rsidDel="00000000" w:rsidR="00000000" w:rsidRPr="00000000">
        <w:rPr>
          <w:rtl w:val="0"/>
        </w:rPr>
        <w:t xml:space="preserve">, su campaña para la temporada Otoño 2020. Con ella, la marca canadiense busca </w:t>
      </w:r>
      <w:r w:rsidDel="00000000" w:rsidR="00000000" w:rsidRPr="00000000">
        <w:rPr>
          <w:rtl w:val="0"/>
        </w:rPr>
        <w:t xml:space="preserve">inspirar a sus clientes y a la comunidad global, el </w:t>
      </w:r>
      <w:r w:rsidDel="00000000" w:rsidR="00000000" w:rsidRPr="00000000">
        <w:rPr>
          <w:b w:val="1"/>
          <w:rtl w:val="0"/>
        </w:rPr>
        <w:t xml:space="preserve">#AldoCrew</w:t>
      </w:r>
      <w:r w:rsidDel="00000000" w:rsidR="00000000" w:rsidRPr="00000000">
        <w:rPr>
          <w:rtl w:val="0"/>
        </w:rPr>
        <w:t xml:space="preserve">, invitándoles a manifestar esa autoconfianza para conectar de forma significativa con el mundo.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Siguiendo una nueva dirección, Douglas Bensadoun, </w:t>
      </w:r>
      <w:r w:rsidDel="00000000" w:rsidR="00000000" w:rsidRPr="00000000">
        <w:rPr>
          <w:rtl w:val="0"/>
        </w:rPr>
        <w:t xml:space="preserve">director creativo </w:t>
      </w:r>
      <w:r w:rsidDel="00000000" w:rsidR="00000000" w:rsidRPr="00000000">
        <w:rPr>
          <w:rtl w:val="0"/>
        </w:rPr>
        <w:t xml:space="preserve">de la marca y su equipo, Studio Bonafide, crearon una historia en la que </w:t>
      </w:r>
      <w:r w:rsidDel="00000000" w:rsidR="00000000" w:rsidRPr="00000000">
        <w:rPr>
          <w:rtl w:val="0"/>
        </w:rPr>
        <w:t xml:space="preserve">un grupo de extraños que se encuentran en un espacio urbano, </w:t>
      </w:r>
      <w:r w:rsidDel="00000000" w:rsidR="00000000" w:rsidRPr="00000000">
        <w:rPr>
          <w:rtl w:val="0"/>
        </w:rPr>
        <w:t xml:space="preserve">dejan atrás sus inhibiciones para unirse en un baile lleno de alegría, diversión y, por supuesto, mucho estilo.</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su primera campaña en video, la marca eligió a </w:t>
      </w:r>
      <w:r w:rsidDel="00000000" w:rsidR="00000000" w:rsidRPr="00000000">
        <w:rPr>
          <w:b w:val="1"/>
          <w:rtl w:val="0"/>
        </w:rPr>
        <w:t xml:space="preserve">James Alsop</w:t>
      </w:r>
      <w:r w:rsidDel="00000000" w:rsidR="00000000" w:rsidRPr="00000000">
        <w:rPr>
          <w:rtl w:val="0"/>
        </w:rPr>
        <w:t xml:space="preserve">, coreógrafo que ha trabajado con </w:t>
      </w:r>
      <w:r w:rsidDel="00000000" w:rsidR="00000000" w:rsidRPr="00000000">
        <w:rPr>
          <w:i w:val="1"/>
          <w:rtl w:val="0"/>
        </w:rPr>
        <w:t xml:space="preserve">pop stars</w:t>
      </w:r>
      <w:r w:rsidDel="00000000" w:rsidR="00000000" w:rsidRPr="00000000">
        <w:rPr>
          <w:rtl w:val="0"/>
        </w:rPr>
        <w:t xml:space="preserve"> como </w:t>
      </w:r>
      <w:r w:rsidDel="00000000" w:rsidR="00000000" w:rsidRPr="00000000">
        <w:rPr>
          <w:b w:val="1"/>
          <w:rtl w:val="0"/>
        </w:rPr>
        <w:t xml:space="preserve">Beyoncé</w:t>
      </w:r>
      <w:r w:rsidDel="00000000" w:rsidR="00000000" w:rsidRPr="00000000">
        <w:rPr>
          <w:rtl w:val="0"/>
        </w:rPr>
        <w:t xml:space="preserve"> y </w:t>
      </w:r>
      <w:r w:rsidDel="00000000" w:rsidR="00000000" w:rsidRPr="00000000">
        <w:rPr>
          <w:b w:val="1"/>
          <w:rtl w:val="0"/>
        </w:rPr>
        <w:t xml:space="preserve">Jennifer Lopez</w:t>
      </w:r>
      <w:r w:rsidDel="00000000" w:rsidR="00000000" w:rsidRPr="00000000">
        <w:rPr>
          <w:rtl w:val="0"/>
        </w:rPr>
        <w:t xml:space="preserve">, para expresar la inspiración de la campaña en una danza vibrante, mientras que el fotógrafo </w:t>
      </w:r>
      <w:r w:rsidDel="00000000" w:rsidR="00000000" w:rsidRPr="00000000">
        <w:rPr>
          <w:b w:val="1"/>
          <w:rtl w:val="0"/>
        </w:rPr>
        <w:t xml:space="preserve">Sean Thomas</w:t>
      </w:r>
      <w:r w:rsidDel="00000000" w:rsidR="00000000" w:rsidRPr="00000000">
        <w:rPr>
          <w:rtl w:val="0"/>
        </w:rPr>
        <w:t xml:space="preserve">, la </w:t>
      </w:r>
      <w:r w:rsidDel="00000000" w:rsidR="00000000" w:rsidRPr="00000000">
        <w:rPr>
          <w:i w:val="1"/>
          <w:rtl w:val="0"/>
        </w:rPr>
        <w:t xml:space="preserve">stylist</w:t>
      </w:r>
      <w:r w:rsidDel="00000000" w:rsidR="00000000" w:rsidRPr="00000000">
        <w:rPr>
          <w:rtl w:val="0"/>
        </w:rPr>
        <w:t xml:space="preserve"> </w:t>
      </w:r>
      <w:r w:rsidDel="00000000" w:rsidR="00000000" w:rsidRPr="00000000">
        <w:rPr>
          <w:b w:val="1"/>
          <w:rtl w:val="0"/>
        </w:rPr>
        <w:t xml:space="preserve">Tracey Nicholson,</w:t>
      </w:r>
      <w:r w:rsidDel="00000000" w:rsidR="00000000" w:rsidRPr="00000000">
        <w:rPr>
          <w:rtl w:val="0"/>
        </w:rPr>
        <w:t xml:space="preserve"> el director </w:t>
      </w:r>
      <w:r w:rsidDel="00000000" w:rsidR="00000000" w:rsidRPr="00000000">
        <w:rPr>
          <w:b w:val="1"/>
          <w:rtl w:val="0"/>
        </w:rPr>
        <w:t xml:space="preserve">Ezra Hurwitz</w:t>
      </w:r>
      <w:r w:rsidDel="00000000" w:rsidR="00000000" w:rsidRPr="00000000">
        <w:rPr>
          <w:rtl w:val="0"/>
        </w:rPr>
        <w:t xml:space="preserve"> y todo un </w:t>
      </w:r>
      <w:r w:rsidDel="00000000" w:rsidR="00000000" w:rsidRPr="00000000">
        <w:rPr>
          <w:i w:val="1"/>
          <w:rtl w:val="0"/>
        </w:rPr>
        <w:t xml:space="preserve">crew </w:t>
      </w:r>
      <w:r w:rsidDel="00000000" w:rsidR="00000000" w:rsidRPr="00000000">
        <w:rPr>
          <w:rtl w:val="0"/>
        </w:rPr>
        <w:t xml:space="preserve">de modelos y bailarines contribuyeron a darle vida a una campaña emocionante que se filmó en el metro de Nueva York meses antes del confinamiento. </w:t>
      </w:r>
      <w:r w:rsidDel="00000000" w:rsidR="00000000" w:rsidRPr="00000000">
        <w:rPr>
          <w:rtl w:val="0"/>
        </w:rPr>
        <w:t xml:space="preserve">Algunos de ellos son </w:t>
      </w:r>
      <w:hyperlink r:id="rId6">
        <w:r w:rsidDel="00000000" w:rsidR="00000000" w:rsidRPr="00000000">
          <w:rPr>
            <w:color w:val="1155cc"/>
            <w:u w:val="single"/>
            <w:rtl w:val="0"/>
          </w:rPr>
          <w:t xml:space="preserve">Erin Eliopulos</w:t>
        </w:r>
      </w:hyperlink>
      <w:r w:rsidDel="00000000" w:rsidR="00000000" w:rsidRPr="00000000">
        <w:rPr>
          <w:rtl w:val="0"/>
        </w:rPr>
        <w:t xml:space="preserve">, </w:t>
      </w:r>
      <w:hyperlink r:id="rId7">
        <w:r w:rsidDel="00000000" w:rsidR="00000000" w:rsidRPr="00000000">
          <w:rPr>
            <w:color w:val="1155cc"/>
            <w:u w:val="single"/>
            <w:rtl w:val="0"/>
          </w:rPr>
          <w:t xml:space="preserve">Yuhee Yang</w:t>
        </w:r>
      </w:hyperlink>
      <w:r w:rsidDel="00000000" w:rsidR="00000000" w:rsidRPr="00000000">
        <w:rPr>
          <w:rtl w:val="0"/>
        </w:rPr>
        <w:t xml:space="preserve">, </w:t>
      </w:r>
      <w:hyperlink r:id="rId8">
        <w:r w:rsidDel="00000000" w:rsidR="00000000" w:rsidRPr="00000000">
          <w:rPr>
            <w:color w:val="1155cc"/>
            <w:u w:val="single"/>
            <w:rtl w:val="0"/>
          </w:rPr>
          <w:t xml:space="preserve">Brit Hay</w:t>
        </w:r>
      </w:hyperlink>
      <w:r w:rsidDel="00000000" w:rsidR="00000000" w:rsidRPr="00000000">
        <w:rPr>
          <w:rtl w:val="0"/>
        </w:rPr>
        <w:t xml:space="preserve">, </w:t>
      </w:r>
      <w:hyperlink r:id="rId9">
        <w:r w:rsidDel="00000000" w:rsidR="00000000" w:rsidRPr="00000000">
          <w:rPr>
            <w:color w:val="1155cc"/>
            <w:u w:val="single"/>
            <w:rtl w:val="0"/>
          </w:rPr>
          <w:t xml:space="preserve">Johnny Rice</w:t>
        </w:r>
      </w:hyperlink>
      <w:r w:rsidDel="00000000" w:rsidR="00000000" w:rsidRPr="00000000">
        <w:rPr>
          <w:rtl w:val="0"/>
        </w:rPr>
        <w:t xml:space="preserve">, </w:t>
      </w:r>
      <w:hyperlink r:id="rId10">
        <w:r w:rsidDel="00000000" w:rsidR="00000000" w:rsidRPr="00000000">
          <w:rPr>
            <w:color w:val="1155cc"/>
            <w:u w:val="single"/>
            <w:rtl w:val="0"/>
          </w:rPr>
          <w:t xml:space="preserve">Reyna Nunez</w:t>
        </w:r>
      </w:hyperlink>
      <w:r w:rsidDel="00000000" w:rsidR="00000000" w:rsidRPr="00000000">
        <w:rPr>
          <w:rtl w:val="0"/>
        </w:rPr>
        <w:t xml:space="preserve"> y Aldo Bensadoun, fundador de la marca, en un cameo muy especial.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br w:type="textWrapping"/>
      </w:r>
      <w:r w:rsidDel="00000000" w:rsidR="00000000" w:rsidRPr="00000000">
        <w:rPr>
          <w:rtl w:val="0"/>
        </w:rPr>
        <w:t xml:space="preserve">“</w:t>
      </w:r>
      <w:r w:rsidDel="00000000" w:rsidR="00000000" w:rsidRPr="00000000">
        <w:rPr>
          <w:i w:val="1"/>
          <w:rtl w:val="0"/>
        </w:rPr>
        <w:t xml:space="preserve">Step Into Love</w:t>
      </w:r>
      <w:r w:rsidDel="00000000" w:rsidR="00000000" w:rsidRPr="00000000">
        <w:rPr>
          <w:rtl w:val="0"/>
        </w:rPr>
        <w:t xml:space="preserve"> nos habla sobre la capacidad de expresar quiénes somos en realidad. Es nuestra forma de mostrar nuestra personalidad, nuestra alma. Si bien la conceptualización y el rodaje del video se produjeron antes de COVID-19, la historia y la energía edificante nos llena de un significado más audaz y profundo. Para nosotros, un trayecto ordinario en metro se convierte en algo divertido y fuera de lo común, en el que un grupo de individuos tienen la confianza suficiente para expresar su identidad, y al avanzar hacia adelante, terminan dando un paso hacia el amor. En la conclusión de la historia, la inspiradora representación de un frente unido coreografiado es realmente una metáfora del poder que viene con la conexión en un nivel diferente, y de unirse para crear cambio. Esta es una narración que siempre hemos fomentado en nuestros valores, y de la que estamos orgullosos para continuar compartiendo con todos nuestros consumidores alrededor del mundo”, dijo Daianara Grullon Amalfitano, Vicepresidente Senior de </w:t>
      </w:r>
      <w:r w:rsidDel="00000000" w:rsidR="00000000" w:rsidRPr="00000000">
        <w:rPr>
          <w:b w:val="1"/>
          <w:rtl w:val="0"/>
        </w:rPr>
        <w:t xml:space="preserve">ALDO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impulsar la campaña, </w:t>
      </w:r>
      <w:r w:rsidDel="00000000" w:rsidR="00000000" w:rsidRPr="00000000">
        <w:rPr>
          <w:b w:val="1"/>
          <w:rtl w:val="0"/>
        </w:rPr>
        <w:t xml:space="preserve">ALDO </w:t>
      </w:r>
      <w:r w:rsidDel="00000000" w:rsidR="00000000" w:rsidRPr="00000000">
        <w:rPr>
          <w:rtl w:val="0"/>
        </w:rPr>
        <w:t xml:space="preserve">lanzará #StepintoLove, su primer desafío de TikTok con la ayuda de </w:t>
      </w:r>
      <w:hyperlink r:id="rId11">
        <w:r w:rsidDel="00000000" w:rsidR="00000000" w:rsidRPr="00000000">
          <w:rPr>
            <w:color w:val="1155cc"/>
            <w:u w:val="single"/>
            <w:rtl w:val="0"/>
          </w:rPr>
          <w:t xml:space="preserve">@mariah_amato</w:t>
        </w:r>
      </w:hyperlink>
      <w:r w:rsidDel="00000000" w:rsidR="00000000" w:rsidRPr="00000000">
        <w:rPr>
          <w:rtl w:val="0"/>
        </w:rPr>
        <w:t xml:space="preserve">, </w:t>
      </w:r>
      <w:hyperlink r:id="rId12">
        <w:r w:rsidDel="00000000" w:rsidR="00000000" w:rsidRPr="00000000">
          <w:rPr>
            <w:color w:val="1155cc"/>
            <w:u w:val="single"/>
            <w:rtl w:val="0"/>
          </w:rPr>
          <w:t xml:space="preserve">@niasioux</w:t>
        </w:r>
      </w:hyperlink>
      <w:r w:rsidDel="00000000" w:rsidR="00000000" w:rsidRPr="00000000">
        <w:rPr>
          <w:rtl w:val="0"/>
        </w:rPr>
        <w:t xml:space="preserve">, </w:t>
      </w:r>
      <w:hyperlink r:id="rId13">
        <w:r w:rsidDel="00000000" w:rsidR="00000000" w:rsidRPr="00000000">
          <w:rPr>
            <w:color w:val="1155cc"/>
            <w:u w:val="single"/>
            <w:rtl w:val="0"/>
          </w:rPr>
          <w:t xml:space="preserve">@kalanibrooke</w:t>
        </w:r>
      </w:hyperlink>
      <w:r w:rsidDel="00000000" w:rsidR="00000000" w:rsidRPr="00000000">
        <w:rPr>
          <w:rtl w:val="0"/>
        </w:rPr>
        <w:t xml:space="preserve">, </w:t>
      </w:r>
      <w:hyperlink r:id="rId14">
        <w:r w:rsidDel="00000000" w:rsidR="00000000" w:rsidRPr="00000000">
          <w:rPr>
            <w:color w:val="1155cc"/>
            <w:u w:val="single"/>
            <w:rtl w:val="0"/>
          </w:rPr>
          <w:t xml:space="preserve">@d3mstreet </w:t>
        </w:r>
      </w:hyperlink>
      <w:r w:rsidDel="00000000" w:rsidR="00000000" w:rsidRPr="00000000">
        <w:rPr>
          <w:rtl w:val="0"/>
        </w:rPr>
        <w:t xml:space="preserve"> y otras estrellas de esta red social</w:t>
      </w:r>
      <w:r w:rsidDel="00000000" w:rsidR="00000000" w:rsidRPr="00000000">
        <w:rPr>
          <w:rtl w:val="0"/>
        </w:rPr>
        <w:t xml:space="preserve">. </w:t>
      </w:r>
      <w:r w:rsidDel="00000000" w:rsidR="00000000" w:rsidRPr="00000000">
        <w:rPr>
          <w:rtl w:val="0"/>
        </w:rPr>
        <w:t xml:space="preserve">A partir de hoy hasta el 1 de septiembre, todos los fans de la marca a nivel mundial podrán participar  usando la coreografía y canción oficial –Roses (Imanbek Remix) de SAINt JHN– y postear sus videos etiquetando a </w:t>
      </w:r>
      <w:hyperlink r:id="rId15">
        <w:r w:rsidDel="00000000" w:rsidR="00000000" w:rsidRPr="00000000">
          <w:rPr>
            <w:color w:val="1155cc"/>
            <w:u w:val="single"/>
            <w:rtl w:val="0"/>
          </w:rPr>
          <w:t xml:space="preserve">@Aldo_Shoes</w:t>
        </w:r>
      </w:hyperlink>
      <w:r w:rsidDel="00000000" w:rsidR="00000000" w:rsidRPr="00000000">
        <w:rPr>
          <w:rtl w:val="0"/>
        </w:rPr>
        <w:t xml:space="preserve">.</w:t>
      </w:r>
      <w:r w:rsidDel="00000000" w:rsidR="00000000" w:rsidRPr="00000000">
        <w:rPr>
          <w:rtl w:val="0"/>
        </w:rPr>
        <w:t xml:space="preserve"> Además, podrán tener una oportunidad extra si comparten esta publicación en Instagram. </w:t>
      </w:r>
      <w:r w:rsidDel="00000000" w:rsidR="00000000" w:rsidRPr="00000000">
        <w:rPr>
          <w:rtl w:val="0"/>
        </w:rPr>
        <w:t xml:space="preserve">En nuestro país habrá </w:t>
      </w:r>
      <w:r w:rsidDel="00000000" w:rsidR="00000000" w:rsidRPr="00000000">
        <w:rPr>
          <w:rtl w:val="0"/>
        </w:rPr>
        <w:t xml:space="preserve">dos ganadores</w:t>
      </w:r>
      <w:r w:rsidDel="00000000" w:rsidR="00000000" w:rsidRPr="00000000">
        <w:rPr>
          <w:rtl w:val="0"/>
        </w:rPr>
        <w:t xml:space="preserve">, puedes consultar más detalles sobre el concurso en el </w:t>
      </w:r>
      <w:hyperlink r:id="rId16">
        <w:r w:rsidDel="00000000" w:rsidR="00000000" w:rsidRPr="00000000">
          <w:rPr>
            <w:color w:val="1155cc"/>
            <w:u w:val="single"/>
            <w:rtl w:val="0"/>
          </w:rPr>
          <w:t xml:space="preserve">Facebook oficial de ALDO México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¡Baila con </w:t>
      </w:r>
      <w:r w:rsidDel="00000000" w:rsidR="00000000" w:rsidRPr="00000000">
        <w:rPr>
          <w:i w:val="1"/>
          <w:rtl w:val="0"/>
        </w:rPr>
        <w:t xml:space="preserve">Step Into Love</w:t>
      </w:r>
      <w:r w:rsidDel="00000000" w:rsidR="00000000" w:rsidRPr="00000000">
        <w:rPr>
          <w:rtl w:val="0"/>
        </w:rPr>
        <w:t xml:space="preserve"> y disfruta de una campaña llena de color y diversión! Podrás ver el video en cualquier punto de venta </w:t>
      </w:r>
      <w:r w:rsidDel="00000000" w:rsidR="00000000" w:rsidRPr="00000000">
        <w:rPr>
          <w:b w:val="1"/>
          <w:rtl w:val="0"/>
        </w:rPr>
        <w:t xml:space="preserve">ALDO </w:t>
      </w:r>
      <w:r w:rsidDel="00000000" w:rsidR="00000000" w:rsidRPr="00000000">
        <w:rPr>
          <w:rtl w:val="0"/>
        </w:rPr>
        <w:t xml:space="preserve">y en redes sociales a partir del 10 de agosto.</w:t>
      </w:r>
      <w:r w:rsidDel="00000000" w:rsidR="00000000" w:rsidRPr="00000000">
        <w:rPr>
          <w:rtl w:val="0"/>
        </w:rPr>
      </w:r>
    </w:p>
    <w:p w:rsidR="00000000" w:rsidDel="00000000" w:rsidP="00000000" w:rsidRDefault="00000000" w:rsidRPr="00000000" w14:paraId="00000010">
      <w:pPr>
        <w:jc w:val="both"/>
        <w:rPr>
          <w:sz w:val="20"/>
          <w:szCs w:val="20"/>
          <w:highlight w:val="white"/>
        </w:rPr>
      </w:pPr>
      <w:r w:rsidDel="00000000" w:rsidR="00000000" w:rsidRPr="00000000">
        <w:rPr>
          <w:rtl w:val="0"/>
        </w:rPr>
      </w:r>
    </w:p>
    <w:p w:rsidR="00000000" w:rsidDel="00000000" w:rsidP="00000000" w:rsidRDefault="00000000" w:rsidRPr="00000000" w14:paraId="00000011">
      <w:pPr>
        <w:jc w:val="both"/>
        <w:rPr>
          <w:sz w:val="20"/>
          <w:szCs w:val="20"/>
          <w:highlight w:val="white"/>
        </w:rPr>
      </w:pPr>
      <w:r w:rsidDel="00000000" w:rsidR="00000000" w:rsidRPr="00000000">
        <w:rPr>
          <w:rtl w:val="0"/>
        </w:rPr>
      </w:r>
    </w:p>
    <w:p w:rsidR="00000000" w:rsidDel="00000000" w:rsidP="00000000" w:rsidRDefault="00000000" w:rsidRPr="00000000" w14:paraId="00000012">
      <w:pPr>
        <w:jc w:val="both"/>
        <w:rPr>
          <w:sz w:val="20"/>
          <w:szCs w:val="20"/>
          <w:highlight w:val="white"/>
        </w:rPr>
      </w:pPr>
      <w:r w:rsidDel="00000000" w:rsidR="00000000" w:rsidRPr="00000000">
        <w:rPr>
          <w:rtl w:val="0"/>
        </w:rPr>
      </w:r>
    </w:p>
    <w:p w:rsidR="00000000" w:rsidDel="00000000" w:rsidP="00000000" w:rsidRDefault="00000000" w:rsidRPr="00000000" w14:paraId="00000013">
      <w:pPr>
        <w:jc w:val="both"/>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Acerca de ALDO: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hd w:fill="ffffff" w:val="clear"/>
        <w:spacing w:line="255.2727272727273" w:lineRule="auto"/>
        <w:jc w:val="both"/>
        <w:rPr>
          <w:color w:val="222222"/>
        </w:rPr>
      </w:pPr>
      <w:r w:rsidDel="00000000" w:rsidR="00000000" w:rsidRPr="00000000">
        <w:rPr>
          <w:color w:val="222222"/>
          <w:rtl w:val="0"/>
        </w:rPr>
        <w:t xml:space="preserve">Fundada en 1972, </w:t>
      </w:r>
      <w:r w:rsidDel="00000000" w:rsidR="00000000" w:rsidRPr="00000000">
        <w:rPr>
          <w:b w:val="1"/>
          <w:color w:val="222222"/>
          <w:rtl w:val="0"/>
        </w:rPr>
        <w:t xml:space="preserve">ALDO </w:t>
      </w:r>
      <w:r w:rsidDel="00000000" w:rsidR="00000000" w:rsidRPr="00000000">
        <w:rPr>
          <w:color w:val="222222"/>
          <w:rtl w:val="0"/>
        </w:rPr>
        <w:t xml:space="preserve">se especializa en el diseño y la producción de calzado y accesorios de calidad, sofisticados y accesibles, con la visión de crear un tipo diferente de empresa construida en torno a la ética y una profunda comprensión del cliente. Nuestro objetivo es influir en la sociedad tanto en la moda como en la responsabilidad social. </w:t>
      </w:r>
    </w:p>
    <w:p w:rsidR="00000000" w:rsidDel="00000000" w:rsidP="00000000" w:rsidRDefault="00000000" w:rsidRPr="00000000" w14:paraId="0000001B">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1C">
      <w:pPr>
        <w:shd w:fill="ffffff" w:val="clear"/>
        <w:spacing w:line="255.2727272727273" w:lineRule="auto"/>
        <w:jc w:val="both"/>
        <w:rPr>
          <w:color w:val="222222"/>
        </w:rPr>
      </w:pPr>
      <w:r w:rsidDel="00000000" w:rsidR="00000000" w:rsidRPr="00000000">
        <w:rPr>
          <w:color w:val="222222"/>
          <w:rtl w:val="0"/>
        </w:rPr>
        <w:t xml:space="preserve">Con 3 mil puntos de venta en más de 100 países, operamos bajo dos marcas de firma, </w:t>
      </w:r>
      <w:r w:rsidDel="00000000" w:rsidR="00000000" w:rsidRPr="00000000">
        <w:rPr>
          <w:b w:val="1"/>
          <w:color w:val="222222"/>
          <w:rtl w:val="0"/>
        </w:rPr>
        <w:t xml:space="preserve">ALDO</w:t>
      </w:r>
      <w:r w:rsidDel="00000000" w:rsidR="00000000" w:rsidRPr="00000000">
        <w:rPr>
          <w:color w:val="222222"/>
          <w:rtl w:val="0"/>
        </w:rPr>
        <w:t xml:space="preserve"> y Call It Spring, y un concepto de venta multimarca, GLOBO. También somos líderes en ventas al por mayor y proveedores directos de calzado y accesorios de moda.</w:t>
      </w:r>
    </w:p>
    <w:p w:rsidR="00000000" w:rsidDel="00000000" w:rsidP="00000000" w:rsidRDefault="00000000" w:rsidRPr="00000000" w14:paraId="0000001D">
      <w:pPr>
        <w:shd w:fill="ffffff" w:val="clear"/>
        <w:spacing w:line="255.2727272727273" w:lineRule="auto"/>
        <w:jc w:val="both"/>
        <w:rPr>
          <w:color w:val="222222"/>
          <w:sz w:val="20"/>
          <w:szCs w:val="20"/>
        </w:rPr>
      </w:pPr>
      <w:r w:rsidDel="00000000" w:rsidR="00000000" w:rsidRPr="00000000">
        <w:rPr>
          <w:rtl w:val="0"/>
        </w:rPr>
      </w:r>
    </w:p>
    <w:p w:rsidR="00000000" w:rsidDel="00000000" w:rsidP="00000000" w:rsidRDefault="00000000" w:rsidRPr="00000000" w14:paraId="0000001E">
      <w:pPr>
        <w:shd w:fill="ffffff" w:val="clear"/>
        <w:spacing w:line="255.2727272727273" w:lineRule="auto"/>
        <w:jc w:val="both"/>
        <w:rPr>
          <w:color w:val="222222"/>
          <w:sz w:val="20"/>
          <w:szCs w:val="20"/>
        </w:rPr>
      </w:pPr>
      <w:r w:rsidDel="00000000" w:rsidR="00000000" w:rsidRPr="00000000">
        <w:rPr>
          <w:rtl w:val="0"/>
        </w:rPr>
      </w:r>
    </w:p>
    <w:p w:rsidR="00000000" w:rsidDel="00000000" w:rsidP="00000000" w:rsidRDefault="00000000" w:rsidRPr="00000000" w14:paraId="0000001F">
      <w:pPr>
        <w:shd w:fill="ffffff" w:val="clear"/>
        <w:spacing w:line="255.2727272727273" w:lineRule="auto"/>
        <w:jc w:val="both"/>
        <w:rPr>
          <w:color w:val="222222"/>
        </w:rPr>
      </w:pPr>
      <w:r w:rsidDel="00000000" w:rsidR="00000000" w:rsidRPr="00000000">
        <w:rPr>
          <w:color w:val="222222"/>
          <w:rtl w:val="0"/>
        </w:rPr>
        <w:t xml:space="preserve">Para mayor información:</w:t>
      </w:r>
    </w:p>
    <w:p w:rsidR="00000000" w:rsidDel="00000000" w:rsidP="00000000" w:rsidRDefault="00000000" w:rsidRPr="00000000" w14:paraId="00000020">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1">
      <w:pPr>
        <w:shd w:fill="ffffff" w:val="clear"/>
        <w:spacing w:line="255.2727272727273" w:lineRule="auto"/>
        <w:jc w:val="both"/>
        <w:rPr>
          <w:color w:val="222222"/>
        </w:rPr>
      </w:pPr>
      <w:r w:rsidDel="00000000" w:rsidR="00000000" w:rsidRPr="00000000">
        <w:rPr>
          <w:color w:val="222222"/>
          <w:rtl w:val="0"/>
        </w:rPr>
        <w:t xml:space="preserve">Ana Lucía Tenorio / Account Executive</w:t>
      </w:r>
    </w:p>
    <w:p w:rsidR="00000000" w:rsidDel="00000000" w:rsidP="00000000" w:rsidRDefault="00000000" w:rsidRPr="00000000" w14:paraId="00000022">
      <w:pPr>
        <w:shd w:fill="ffffff" w:val="clear"/>
        <w:spacing w:line="255.2727272727273" w:lineRule="auto"/>
        <w:jc w:val="both"/>
        <w:rPr>
          <w:color w:val="222222"/>
        </w:rPr>
      </w:pPr>
      <w:hyperlink r:id="rId17">
        <w:r w:rsidDel="00000000" w:rsidR="00000000" w:rsidRPr="00000000">
          <w:rPr>
            <w:color w:val="1155cc"/>
            <w:u w:val="single"/>
            <w:rtl w:val="0"/>
          </w:rPr>
          <w:t xml:space="preserve">lucia.angel@another.co</w:t>
        </w:r>
      </w:hyperlink>
      <w:r w:rsidDel="00000000" w:rsidR="00000000" w:rsidRPr="00000000">
        <w:rPr>
          <w:rtl w:val="0"/>
        </w:rPr>
      </w:r>
    </w:p>
    <w:p w:rsidR="00000000" w:rsidDel="00000000" w:rsidP="00000000" w:rsidRDefault="00000000" w:rsidRPr="00000000" w14:paraId="00000023">
      <w:pPr>
        <w:shd w:fill="ffffff" w:val="clear"/>
        <w:spacing w:line="255.2727272727273" w:lineRule="auto"/>
        <w:jc w:val="both"/>
        <w:rPr>
          <w:color w:val="222222"/>
        </w:rPr>
      </w:pPr>
      <w:r w:rsidDel="00000000" w:rsidR="00000000" w:rsidRPr="00000000">
        <w:rPr>
          <w:color w:val="222222"/>
          <w:rtl w:val="0"/>
        </w:rPr>
        <w:t xml:space="preserve">Cel: (+52) 951 128 49 68</w:t>
      </w:r>
    </w:p>
    <w:p w:rsidR="00000000" w:rsidDel="00000000" w:rsidP="00000000" w:rsidRDefault="00000000" w:rsidRPr="00000000" w14:paraId="00000024">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5">
      <w:pPr>
        <w:shd w:fill="ffffff" w:val="clear"/>
        <w:spacing w:line="255.2727272727273" w:lineRule="auto"/>
        <w:jc w:val="both"/>
        <w:rPr>
          <w:color w:val="222222"/>
        </w:rPr>
      </w:pPr>
      <w:r w:rsidDel="00000000" w:rsidR="00000000" w:rsidRPr="00000000">
        <w:rPr>
          <w:color w:val="222222"/>
          <w:rtl w:val="0"/>
        </w:rPr>
        <w:t xml:space="preserve">Nallely Enríquez / Fashion Retail &amp; Lifestyle Director Director</w:t>
      </w:r>
    </w:p>
    <w:p w:rsidR="00000000" w:rsidDel="00000000" w:rsidP="00000000" w:rsidRDefault="00000000" w:rsidRPr="00000000" w14:paraId="00000026">
      <w:pPr>
        <w:shd w:fill="ffffff" w:val="clear"/>
        <w:spacing w:line="255.2727272727273" w:lineRule="auto"/>
        <w:jc w:val="both"/>
        <w:rPr>
          <w:color w:val="222222"/>
        </w:rPr>
      </w:pPr>
      <w:hyperlink r:id="rId18">
        <w:r w:rsidDel="00000000" w:rsidR="00000000" w:rsidRPr="00000000">
          <w:rPr>
            <w:color w:val="1155cc"/>
            <w:u w:val="single"/>
            <w:rtl w:val="0"/>
          </w:rPr>
          <w:t xml:space="preserve">nallely@another.co</w:t>
        </w:r>
      </w:hyperlink>
      <w:r w:rsidDel="00000000" w:rsidR="00000000" w:rsidRPr="00000000">
        <w:rPr>
          <w:rtl w:val="0"/>
        </w:rPr>
      </w:r>
    </w:p>
    <w:p w:rsidR="00000000" w:rsidDel="00000000" w:rsidP="00000000" w:rsidRDefault="00000000" w:rsidRPr="00000000" w14:paraId="00000027">
      <w:pPr>
        <w:shd w:fill="ffffff" w:val="clear"/>
        <w:spacing w:line="255.2727272727273" w:lineRule="auto"/>
        <w:jc w:val="both"/>
        <w:rPr>
          <w:color w:val="222222"/>
        </w:rPr>
      </w:pPr>
      <w:r w:rsidDel="00000000" w:rsidR="00000000" w:rsidRPr="00000000">
        <w:rPr>
          <w:color w:val="222222"/>
          <w:rtl w:val="0"/>
        </w:rPr>
        <w:t xml:space="preserve">Cel: +52 55 2559 8113</w:t>
      </w:r>
    </w:p>
    <w:p w:rsidR="00000000" w:rsidDel="00000000" w:rsidP="00000000" w:rsidRDefault="00000000" w:rsidRPr="00000000" w14:paraId="00000028">
      <w:pPr>
        <w:jc w:val="both"/>
        <w:rPr/>
      </w:pP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857375" cy="857250"/>
          <wp:effectExtent b="0" l="0" r="0" t="0"/>
          <wp:docPr id="1" name="image1.png"/>
          <a:graphic>
            <a:graphicData uri="http://schemas.openxmlformats.org/drawingml/2006/picture">
              <pic:pic>
                <pic:nvPicPr>
                  <pic:cNvPr id="0" name="image1.png"/>
                  <pic:cNvPicPr preferRelativeResize="0"/>
                </pic:nvPicPr>
                <pic:blipFill>
                  <a:blip r:embed="rId1"/>
                  <a:srcRect b="30769" l="0" r="0" t="23076"/>
                  <a:stretch>
                    <a:fillRect/>
                  </a:stretch>
                </pic:blipFill>
                <pic:spPr>
                  <a:xfrm>
                    <a:off x="0" y="0"/>
                    <a:ext cx="1857375"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mariah_amato" TargetMode="External"/><Relationship Id="rId10" Type="http://schemas.openxmlformats.org/officeDocument/2006/relationships/hyperlink" Target="https://www.instagram.com/queeendelsol/?hl=en" TargetMode="External"/><Relationship Id="rId13" Type="http://schemas.openxmlformats.org/officeDocument/2006/relationships/hyperlink" Target="https://www.tiktok.com/@kalanibrooke" TargetMode="External"/><Relationship Id="rId12" Type="http://schemas.openxmlformats.org/officeDocument/2006/relationships/hyperlink" Target="https://www.tiktok.com/@niasiou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stagram.com/whereisjohnnyrice" TargetMode="External"/><Relationship Id="rId15" Type="http://schemas.openxmlformats.org/officeDocument/2006/relationships/hyperlink" Target="https://www.instagram.com/aldo_shoes/" TargetMode="External"/><Relationship Id="rId14" Type="http://schemas.openxmlformats.org/officeDocument/2006/relationships/hyperlink" Target="https://www.tiktok.com/@d3mstreet" TargetMode="External"/><Relationship Id="rId17" Type="http://schemas.openxmlformats.org/officeDocument/2006/relationships/hyperlink" Target="mailto:lucia.angel@another.co" TargetMode="External"/><Relationship Id="rId16" Type="http://schemas.openxmlformats.org/officeDocument/2006/relationships/hyperlink" Target="https://www.facebook.com/ALDOShoesMe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instagram.com/erineliopulos/?hl=en" TargetMode="External"/><Relationship Id="rId18" Type="http://schemas.openxmlformats.org/officeDocument/2006/relationships/hyperlink" Target="mailto:nallely@another.co" TargetMode="External"/><Relationship Id="rId7" Type="http://schemas.openxmlformats.org/officeDocument/2006/relationships/hyperlink" Target="https://www.instagram.com/yuheeyang/?hl=en" TargetMode="External"/><Relationship Id="rId8" Type="http://schemas.openxmlformats.org/officeDocument/2006/relationships/hyperlink" Target="https://www.instagram.com/hayb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